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"/>
        <w:tblW w:w="10031" w:type="dxa"/>
        <w:tblLook w:val="04A0" w:firstRow="1" w:lastRow="0" w:firstColumn="1" w:lastColumn="0" w:noHBand="0" w:noVBand="1"/>
      </w:tblPr>
      <w:tblGrid>
        <w:gridCol w:w="4112"/>
        <w:gridCol w:w="1559"/>
        <w:gridCol w:w="4360"/>
      </w:tblGrid>
      <w:tr w:rsidR="00B5140A" w:rsidRPr="00B5140A" w:rsidTr="009F64CA">
        <w:trPr>
          <w:trHeight w:val="2258"/>
        </w:trPr>
        <w:tc>
          <w:tcPr>
            <w:tcW w:w="4112" w:type="dxa"/>
            <w:shd w:val="clear" w:color="auto" w:fill="auto"/>
          </w:tcPr>
          <w:p w:rsidR="00B5140A" w:rsidRPr="00B5140A" w:rsidRDefault="00B5140A" w:rsidP="00B5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 xml:space="preserve">Волга буйы </w:t>
            </w:r>
          </w:p>
          <w:p w:rsidR="00B5140A" w:rsidRPr="00B5140A" w:rsidRDefault="00B5140A" w:rsidP="00B5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федераль округыныҢ</w:t>
            </w:r>
          </w:p>
          <w:p w:rsidR="00B5140A" w:rsidRPr="00B5140A" w:rsidRDefault="00B5140A" w:rsidP="00B5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>РƏсƏй геройы А.В. Доставалов исемендƏге дƏYлƏт бюджет  Баш</w:t>
            </w:r>
            <w:r w:rsidRPr="00B5140A">
              <w:rPr>
                <w:rFonts w:ascii="Times New Roman" w:eastAsia="Times New Roman" w:hAnsi="Times New Roman" w:cs="Times New Roman"/>
                <w:b/>
                <w:szCs w:val="18"/>
                <w:lang w:val="en-US"/>
              </w:rPr>
              <w:t>k</w:t>
            </w: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>орт КАДЕТ корпусы</w:t>
            </w:r>
          </w:p>
          <w:p w:rsidR="00B5140A" w:rsidRPr="00B5140A" w:rsidRDefault="00B5140A" w:rsidP="00B5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>дƟЙƟм белем биреY учреждение</w:t>
            </w:r>
            <w:r w:rsidRPr="00B514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h</w:t>
            </w: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 xml:space="preserve">ы </w:t>
            </w:r>
          </w:p>
          <w:p w:rsidR="00B5140A" w:rsidRPr="00B5140A" w:rsidRDefault="00B5140A" w:rsidP="00B5140A">
            <w:pPr>
              <w:spacing w:after="0" w:line="240" w:lineRule="auto"/>
              <w:ind w:left="-142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453204, Ишембай kалаhы, Мичурин урамы, 13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Тел. /факс (34794) 3-27-05; 3-27-21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bkkpfo@bk.ru</w:t>
            </w:r>
          </w:p>
          <w:p w:rsidR="00B5140A" w:rsidRPr="00B5140A" w:rsidRDefault="00B5140A" w:rsidP="00B5140A">
            <w:pPr>
              <w:spacing w:after="120" w:line="240" w:lineRule="auto"/>
              <w:ind w:left="-181" w:firstLine="40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bkkpfo.ru</w:t>
            </w:r>
          </w:p>
        </w:tc>
        <w:tc>
          <w:tcPr>
            <w:tcW w:w="1559" w:type="dxa"/>
            <w:shd w:val="clear" w:color="auto" w:fill="auto"/>
          </w:tcPr>
          <w:p w:rsidR="00B5140A" w:rsidRPr="00B5140A" w:rsidRDefault="009B4175" w:rsidP="00B5140A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pict>
                <v:roundrect id="_x0000_s1028" style="position:absolute;margin-left:-.65pt;margin-top:2.75pt;width:68.6pt;height:69.95pt;z-index:251660288;mso-position-horizontal-relative:text;mso-position-vertical-relative:text" arcsize="10923f">
                  <v:textbox style="mso-next-textbox:#_x0000_s1028">
                    <w:txbxContent>
                      <w:p w:rsidR="00B5140A" w:rsidRPr="000C7852" w:rsidRDefault="00B5140A" w:rsidP="00B5140A">
                        <w:pPr>
                          <w:ind w:left="-142" w:right="-163"/>
                          <w:jc w:val="center"/>
                          <w:rPr>
                            <w:rFonts w:ascii="Arial" w:hAnsi="Arial" w:cs="Arial"/>
                            <w:b/>
                            <w:spacing w:val="-8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61912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contrast="18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360" w:type="dxa"/>
            <w:shd w:val="clear" w:color="auto" w:fill="auto"/>
          </w:tcPr>
          <w:p w:rsidR="00B5140A" w:rsidRPr="00B5140A" w:rsidRDefault="00B5140A" w:rsidP="00B5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ГОСУДАРСТВЕННОЕ БЮДЖЕТНОЕ ОБЩЕОБРАЗОВАТЕЛЬНОЕ УЧРЕЖДЕНИЕ БАШКИРСКИЙ КАДЕТСКИЙ КОРПУС ПРИВОЛЖСКОГО ФЕДЕРАЛЬНОГО ОКРУГА</w:t>
            </w:r>
          </w:p>
          <w:p w:rsidR="00B5140A" w:rsidRPr="00B5140A" w:rsidRDefault="00B5140A" w:rsidP="00B5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ИМЕНИ ГЕРОЯ РОССИИ А.В.ДОСТАВАЛОВА</w:t>
            </w:r>
          </w:p>
          <w:p w:rsidR="00B5140A" w:rsidRPr="00B5140A" w:rsidRDefault="00B5140A" w:rsidP="00B5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(ГБОУ БКК ПФО ИМ. А.В.ДОСТАВАЛОВА )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Мичурина  ул., д. 13, г. Ишимбай, 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Республика Башкортостан, 453204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Тел. /факс (34794) 3-27-05; 3-27-21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bkkpfo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bk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www.bkkpfo.ru</w:t>
            </w:r>
          </w:p>
        </w:tc>
      </w:tr>
      <w:tr w:rsidR="00B5140A" w:rsidRPr="00B5140A" w:rsidTr="009F64CA">
        <w:trPr>
          <w:trHeight w:val="413"/>
        </w:trPr>
        <w:tc>
          <w:tcPr>
            <w:tcW w:w="10031" w:type="dxa"/>
            <w:gridSpan w:val="3"/>
            <w:shd w:val="clear" w:color="auto" w:fill="auto"/>
          </w:tcPr>
          <w:p w:rsidR="00B5140A" w:rsidRPr="00B5140A" w:rsidRDefault="009B4175" w:rsidP="00B5140A">
            <w:pPr>
              <w:spacing w:after="0" w:line="240" w:lineRule="auto"/>
              <w:ind w:left="705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line id="_x0000_s1029" style="position:absolute;left:0;text-align:left;z-index:251661312;mso-position-horizontal-relative:text;mso-position-vertical-relative:text" from="-4.1pt,19.65pt" to="498.05pt,21.1pt" strokeweight="4.5pt">
                  <v:stroke linestyle="thinThick"/>
                </v:line>
              </w:pic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ОКПО 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31228240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,  ОГРН 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1020201775395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,  ИНН/КПП 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0261004289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/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026101001</w:t>
            </w:r>
          </w:p>
        </w:tc>
      </w:tr>
    </w:tbl>
    <w:p w:rsidR="00B5140A" w:rsidRPr="00B5140A" w:rsidRDefault="00B5140A" w:rsidP="00B514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9" w:type="dxa"/>
        <w:tblLook w:val="01E0" w:firstRow="1" w:lastRow="1" w:firstColumn="1" w:lastColumn="1" w:noHBand="0" w:noVBand="0"/>
      </w:tblPr>
      <w:tblGrid>
        <w:gridCol w:w="3240"/>
        <w:gridCol w:w="3133"/>
        <w:gridCol w:w="3096"/>
      </w:tblGrid>
      <w:tr w:rsidR="00B5140A" w:rsidRPr="00004D67" w:rsidTr="00494A4F">
        <w:tc>
          <w:tcPr>
            <w:tcW w:w="3240" w:type="dxa"/>
          </w:tcPr>
          <w:p w:rsidR="00004D67" w:rsidRPr="00004D67" w:rsidRDefault="005D129A" w:rsidP="005612B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БОЙОРО</w:t>
            </w:r>
            <w:r w:rsidRPr="00004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3133" w:type="dxa"/>
          </w:tcPr>
          <w:p w:rsidR="00B5140A" w:rsidRPr="00004D67" w:rsidRDefault="00B5140A" w:rsidP="00B5140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B5140A" w:rsidRPr="00004D67" w:rsidRDefault="005D129A" w:rsidP="00B5140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B5140A" w:rsidRPr="00004D67" w:rsidTr="00494A4F">
        <w:tc>
          <w:tcPr>
            <w:tcW w:w="3240" w:type="dxa"/>
          </w:tcPr>
          <w:p w:rsidR="00B5140A" w:rsidRPr="00004D67" w:rsidRDefault="003552E4" w:rsidP="00AB309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24</w:t>
            </w:r>
            <w:r w:rsidR="00B317E8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март  2020</w:t>
            </w:r>
            <w:r w:rsidR="00B5140A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й.</w:t>
            </w:r>
          </w:p>
        </w:tc>
        <w:tc>
          <w:tcPr>
            <w:tcW w:w="3133" w:type="dxa"/>
          </w:tcPr>
          <w:p w:rsidR="00B5140A" w:rsidRPr="00004D67" w:rsidRDefault="00B5140A" w:rsidP="003552E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3D27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189</w:t>
            </w:r>
            <w:bookmarkStart w:id="0" w:name="_GoBack"/>
            <w:bookmarkEnd w:id="0"/>
          </w:p>
        </w:tc>
        <w:tc>
          <w:tcPr>
            <w:tcW w:w="3096" w:type="dxa"/>
          </w:tcPr>
          <w:p w:rsidR="00B5140A" w:rsidRPr="00004D67" w:rsidRDefault="003552E4" w:rsidP="00AB309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24</w:t>
            </w:r>
            <w:r w:rsidR="00B317E8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марта </w:t>
            </w:r>
            <w:r w:rsidR="006B26CB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2019</w:t>
            </w:r>
            <w:r w:rsidR="00382757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B5140A" w:rsidRPr="00004D67" w:rsidTr="00494A4F">
        <w:tc>
          <w:tcPr>
            <w:tcW w:w="3240" w:type="dxa"/>
          </w:tcPr>
          <w:p w:rsidR="00B5140A" w:rsidRPr="00004D67" w:rsidRDefault="00B5140A" w:rsidP="00B5140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Ишембай </w:t>
            </w: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B5140A" w:rsidRPr="00004D67" w:rsidRDefault="00B5140A" w:rsidP="00B5140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B5140A" w:rsidRPr="00004D67" w:rsidRDefault="00B5140A" w:rsidP="00B5140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</w:rPr>
              <w:t>г. Ишимбай</w:t>
            </w:r>
          </w:p>
        </w:tc>
      </w:tr>
    </w:tbl>
    <w:p w:rsidR="00AB309E" w:rsidRPr="00004D67" w:rsidRDefault="00AB309E" w:rsidP="00325E17">
      <w:pPr>
        <w:pStyle w:val="a9"/>
        <w:tabs>
          <w:tab w:val="left" w:pos="3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7E8" w:rsidRPr="00004D67" w:rsidRDefault="00AB309E" w:rsidP="00325E17">
      <w:pPr>
        <w:pStyle w:val="a9"/>
        <w:tabs>
          <w:tab w:val="left" w:pos="3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553B">
        <w:rPr>
          <w:rFonts w:ascii="Times New Roman" w:hAnsi="Times New Roman" w:cs="Times New Roman"/>
          <w:b/>
          <w:sz w:val="28"/>
          <w:szCs w:val="28"/>
        </w:rPr>
        <w:t xml:space="preserve">переходе на </w:t>
      </w:r>
      <w:r w:rsidRPr="00004D67">
        <w:rPr>
          <w:rFonts w:ascii="Times New Roman" w:hAnsi="Times New Roman" w:cs="Times New Roman"/>
          <w:b/>
          <w:sz w:val="28"/>
          <w:szCs w:val="28"/>
        </w:rPr>
        <w:t>дистанционно</w:t>
      </w:r>
      <w:r w:rsidR="000B553B">
        <w:rPr>
          <w:rFonts w:ascii="Times New Roman" w:hAnsi="Times New Roman" w:cs="Times New Roman"/>
          <w:b/>
          <w:sz w:val="28"/>
          <w:szCs w:val="28"/>
        </w:rPr>
        <w:t>е</w:t>
      </w:r>
      <w:r w:rsidRPr="00004D67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0B553B">
        <w:rPr>
          <w:rFonts w:ascii="Times New Roman" w:hAnsi="Times New Roman" w:cs="Times New Roman"/>
          <w:b/>
          <w:sz w:val="28"/>
          <w:szCs w:val="28"/>
        </w:rPr>
        <w:t>е</w:t>
      </w:r>
      <w:r w:rsidRPr="00004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09E" w:rsidRPr="005612B8" w:rsidRDefault="00AB309E" w:rsidP="00325E17">
      <w:pPr>
        <w:pStyle w:val="a9"/>
        <w:tabs>
          <w:tab w:val="left" w:pos="3560"/>
        </w:tabs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AB309E" w:rsidRPr="000D76D0" w:rsidRDefault="005612B8" w:rsidP="006B145C">
      <w:pPr>
        <w:pStyle w:val="a9"/>
        <w:tabs>
          <w:tab w:val="clear" w:pos="4677"/>
          <w:tab w:val="center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76D0">
        <w:rPr>
          <w:rFonts w:ascii="Times New Roman" w:hAnsi="Times New Roman" w:cs="Times New Roman"/>
          <w:sz w:val="28"/>
          <w:szCs w:val="28"/>
        </w:rPr>
        <w:tab/>
      </w:r>
      <w:r w:rsidR="006B145C" w:rsidRPr="000D76D0">
        <w:rPr>
          <w:rFonts w:ascii="Times New Roman" w:hAnsi="Times New Roman" w:cs="Times New Roman"/>
          <w:sz w:val="28"/>
          <w:szCs w:val="28"/>
        </w:rPr>
        <w:tab/>
      </w:r>
      <w:r w:rsidR="00AB309E" w:rsidRPr="000D76D0">
        <w:rPr>
          <w:rFonts w:ascii="Times New Roman" w:hAnsi="Times New Roman" w:cs="Times New Roman"/>
          <w:sz w:val="28"/>
          <w:szCs w:val="28"/>
        </w:rPr>
        <w:t>В целях исполнения п.10 Указа Главы Республики Башкортостан Р.Ф.Хабиров</w:t>
      </w:r>
      <w:r w:rsidR="003552E4" w:rsidRPr="000D76D0">
        <w:rPr>
          <w:rFonts w:ascii="Times New Roman" w:hAnsi="Times New Roman" w:cs="Times New Roman"/>
          <w:sz w:val="28"/>
          <w:szCs w:val="28"/>
        </w:rPr>
        <w:t>а от 18 марта 2020года №УГ-111,</w:t>
      </w:r>
      <w:r w:rsidR="00AB309E" w:rsidRPr="000D76D0">
        <w:rPr>
          <w:rFonts w:ascii="Times New Roman" w:hAnsi="Times New Roman" w:cs="Times New Roman"/>
          <w:sz w:val="28"/>
          <w:szCs w:val="28"/>
        </w:rPr>
        <w:t xml:space="preserve"> письма Министерства образования и науки Республики Башкортостан от 18 марта 2020года №06-25/82</w:t>
      </w:r>
      <w:r w:rsidR="003552E4" w:rsidRPr="000D76D0">
        <w:rPr>
          <w:rFonts w:ascii="Times New Roman" w:hAnsi="Times New Roman" w:cs="Times New Roman"/>
          <w:sz w:val="28"/>
          <w:szCs w:val="28"/>
        </w:rPr>
        <w:t xml:space="preserve"> </w:t>
      </w:r>
      <w:r w:rsidR="006B145C" w:rsidRPr="000D76D0">
        <w:rPr>
          <w:rFonts w:ascii="Times New Roman" w:hAnsi="Times New Roman" w:cs="Times New Roman"/>
          <w:sz w:val="28"/>
          <w:szCs w:val="28"/>
        </w:rPr>
        <w:t>и</w:t>
      </w:r>
      <w:r w:rsidR="003552E4" w:rsidRPr="000D76D0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для педагогов по проведению уроков с применением дистанционных образовательных технологий в образовательных организациях Республики Башкортостан </w:t>
      </w:r>
      <w:r w:rsidR="00AB309E" w:rsidRPr="000D76D0"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AB309E" w:rsidRPr="000D76D0" w:rsidRDefault="00AB309E" w:rsidP="00AB309E">
      <w:pPr>
        <w:pStyle w:val="a9"/>
        <w:tabs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09E" w:rsidRPr="000D76D0" w:rsidRDefault="003552E4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D76D0">
        <w:rPr>
          <w:color w:val="000000"/>
          <w:lang w:bidi="ru-RU"/>
        </w:rPr>
        <w:t>Внести изменения в приказ по ГБОУ БКК ПФО им. А.В.Доставалова от 19 марта 2020г. №184  и опреде</w:t>
      </w:r>
      <w:r w:rsidR="00AB309E" w:rsidRPr="000D76D0">
        <w:rPr>
          <w:color w:val="000000"/>
          <w:lang w:bidi="ru-RU"/>
        </w:rPr>
        <w:t xml:space="preserve">лить </w:t>
      </w:r>
      <w:r w:rsidRPr="000D76D0">
        <w:rPr>
          <w:color w:val="000000"/>
          <w:lang w:bidi="ru-RU"/>
        </w:rPr>
        <w:t xml:space="preserve">сроки весенних каникул </w:t>
      </w:r>
      <w:r w:rsidR="00AB309E" w:rsidRPr="000D76D0">
        <w:rPr>
          <w:color w:val="000000"/>
          <w:lang w:bidi="ru-RU"/>
        </w:rPr>
        <w:t xml:space="preserve">с 23 марта по </w:t>
      </w:r>
      <w:r w:rsidR="00DE1BE9" w:rsidRPr="000D76D0">
        <w:rPr>
          <w:color w:val="000000"/>
          <w:lang w:bidi="ru-RU"/>
        </w:rPr>
        <w:t>01</w:t>
      </w:r>
      <w:r w:rsidRPr="000D76D0">
        <w:rPr>
          <w:color w:val="000000"/>
          <w:lang w:bidi="ru-RU"/>
        </w:rPr>
        <w:t xml:space="preserve"> </w:t>
      </w:r>
      <w:r w:rsidR="00AB309E" w:rsidRPr="000D76D0">
        <w:rPr>
          <w:color w:val="000000"/>
          <w:lang w:bidi="ru-RU"/>
        </w:rPr>
        <w:t>апреля 2020 года.</w:t>
      </w:r>
    </w:p>
    <w:p w:rsidR="00AB309E" w:rsidRPr="000D76D0" w:rsidRDefault="00AB309E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D76D0">
        <w:rPr>
          <w:color w:val="000000"/>
          <w:lang w:bidi="ru-RU"/>
        </w:rPr>
        <w:t>Организовать перевод обучающихся на дистанционные формы обучения с 0</w:t>
      </w:r>
      <w:r w:rsidR="003552E4" w:rsidRPr="000D76D0">
        <w:rPr>
          <w:color w:val="000000"/>
          <w:lang w:bidi="ru-RU"/>
        </w:rPr>
        <w:t>2</w:t>
      </w:r>
      <w:r w:rsidRPr="000D76D0">
        <w:rPr>
          <w:color w:val="000000"/>
          <w:lang w:bidi="ru-RU"/>
        </w:rPr>
        <w:t xml:space="preserve"> апреля 2020</w:t>
      </w:r>
      <w:r w:rsidR="003552E4" w:rsidRPr="000D76D0">
        <w:rPr>
          <w:color w:val="000000"/>
          <w:lang w:bidi="ru-RU"/>
        </w:rPr>
        <w:t xml:space="preserve"> </w:t>
      </w:r>
      <w:r w:rsidRPr="000D76D0">
        <w:rPr>
          <w:color w:val="000000"/>
          <w:lang w:bidi="ru-RU"/>
        </w:rPr>
        <w:t>года.</w:t>
      </w:r>
    </w:p>
    <w:p w:rsidR="003552E4" w:rsidRPr="000D76D0" w:rsidRDefault="008D7D30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D76D0">
        <w:rPr>
          <w:color w:val="000000"/>
          <w:lang w:bidi="ru-RU"/>
        </w:rPr>
        <w:t>Разработать</w:t>
      </w:r>
      <w:r w:rsidR="003552E4" w:rsidRPr="000D76D0">
        <w:rPr>
          <w:color w:val="000000"/>
          <w:lang w:bidi="ru-RU"/>
        </w:rPr>
        <w:t xml:space="preserve">, </w:t>
      </w:r>
      <w:r w:rsidR="00DE1BE9" w:rsidRPr="000D76D0">
        <w:rPr>
          <w:color w:val="000000"/>
          <w:lang w:bidi="ru-RU"/>
        </w:rPr>
        <w:t>согласовать</w:t>
      </w:r>
      <w:r w:rsidR="003552E4" w:rsidRPr="000D76D0">
        <w:rPr>
          <w:color w:val="000000"/>
          <w:lang w:bidi="ru-RU"/>
        </w:rPr>
        <w:t xml:space="preserve"> и принять «Положение об электронном обучении и использовании дистанционных</w:t>
      </w:r>
      <w:r w:rsidRPr="000D76D0">
        <w:rPr>
          <w:color w:val="000000"/>
          <w:lang w:bidi="ru-RU"/>
        </w:rPr>
        <w:t xml:space="preserve"> образовательных технологий</w:t>
      </w:r>
      <w:r w:rsidR="003552E4" w:rsidRPr="000D76D0">
        <w:rPr>
          <w:color w:val="000000"/>
          <w:lang w:bidi="ru-RU"/>
        </w:rPr>
        <w:t>»</w:t>
      </w:r>
      <w:r w:rsidR="00DE1BE9" w:rsidRPr="000D76D0">
        <w:rPr>
          <w:color w:val="000000"/>
          <w:lang w:bidi="ru-RU"/>
        </w:rPr>
        <w:t>, «Положение о промежуточной аттестации обучающихся при организации образовательного процесса с применением дистанционных образовательных технологий»</w:t>
      </w:r>
      <w:r w:rsidRPr="000D76D0">
        <w:rPr>
          <w:color w:val="000000"/>
          <w:lang w:bidi="ru-RU"/>
        </w:rPr>
        <w:t xml:space="preserve">. (Отв. Игбаев М.М. , </w:t>
      </w:r>
      <w:r w:rsidR="008326C1" w:rsidRPr="000D76D0">
        <w:rPr>
          <w:color w:val="000000"/>
          <w:lang w:bidi="ru-RU"/>
        </w:rPr>
        <w:t>юрисконсульт</w:t>
      </w:r>
      <w:r w:rsidR="001877F8" w:rsidRPr="000D76D0">
        <w:rPr>
          <w:color w:val="000000"/>
          <w:lang w:bidi="ru-RU"/>
        </w:rPr>
        <w:t>, Мамбеткулова Г.К., Астафьева Л.Н., Хабибуллин Р.М. заместители директора</w:t>
      </w:r>
      <w:r w:rsidRPr="000D76D0">
        <w:rPr>
          <w:color w:val="000000"/>
          <w:lang w:bidi="ru-RU"/>
        </w:rPr>
        <w:t>)</w:t>
      </w:r>
      <w:r w:rsidR="00DE1BE9" w:rsidRPr="000D76D0">
        <w:rPr>
          <w:color w:val="000000"/>
          <w:lang w:bidi="ru-RU"/>
        </w:rPr>
        <w:t>.</w:t>
      </w:r>
    </w:p>
    <w:p w:rsidR="001877F8" w:rsidRPr="000D76D0" w:rsidRDefault="001877F8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D76D0">
        <w:rPr>
          <w:color w:val="000000"/>
          <w:lang w:bidi="ru-RU"/>
        </w:rPr>
        <w:t>Назначить</w:t>
      </w:r>
      <w:r w:rsidR="008326C1" w:rsidRPr="000D76D0">
        <w:rPr>
          <w:color w:val="000000"/>
          <w:lang w:bidi="ru-RU"/>
        </w:rPr>
        <w:t xml:space="preserve"> </w:t>
      </w:r>
      <w:r w:rsidR="00DE1BE9" w:rsidRPr="000D76D0">
        <w:rPr>
          <w:color w:val="000000"/>
          <w:lang w:bidi="ru-RU"/>
        </w:rPr>
        <w:t>ответственных</w:t>
      </w:r>
      <w:r w:rsidRPr="000D76D0">
        <w:rPr>
          <w:color w:val="000000"/>
          <w:lang w:bidi="ru-RU"/>
        </w:rPr>
        <w:t xml:space="preserve"> за удаленное взаимодействие с помощью дистанционных технологий  следующих педагогов</w:t>
      </w:r>
      <w:r w:rsidR="00DE1BE9" w:rsidRPr="000D76D0">
        <w:rPr>
          <w:color w:val="000000"/>
          <w:lang w:bidi="ru-RU"/>
        </w:rPr>
        <w:t>:</w:t>
      </w:r>
    </w:p>
    <w:p w:rsidR="001877F8" w:rsidRPr="000D76D0" w:rsidRDefault="001877F8" w:rsidP="00F21B25">
      <w:pPr>
        <w:pStyle w:val="20"/>
        <w:shd w:val="clear" w:color="auto" w:fill="auto"/>
        <w:tabs>
          <w:tab w:val="left" w:pos="737"/>
        </w:tabs>
        <w:spacing w:before="0" w:line="312" w:lineRule="exact"/>
        <w:ind w:left="420"/>
      </w:pPr>
      <w:r w:rsidRPr="000D76D0">
        <w:rPr>
          <w:color w:val="000000"/>
          <w:lang w:bidi="ru-RU"/>
        </w:rPr>
        <w:t xml:space="preserve">Мамбеткулова Г.К., </w:t>
      </w:r>
      <w:r w:rsidR="00F21B25" w:rsidRPr="000D76D0">
        <w:t>заместитель директора по УВР, организация и контроль работы всех участников образовательных отношений (прежде всего - учителей) в дистанционном режиме.</w:t>
      </w:r>
    </w:p>
    <w:p w:rsidR="00F21B25" w:rsidRPr="000D76D0" w:rsidRDefault="00F21B25" w:rsidP="00F21B25">
      <w:pPr>
        <w:pStyle w:val="20"/>
        <w:shd w:val="clear" w:color="auto" w:fill="auto"/>
        <w:tabs>
          <w:tab w:val="left" w:pos="737"/>
        </w:tabs>
        <w:spacing w:before="0" w:line="312" w:lineRule="exact"/>
        <w:ind w:left="420"/>
      </w:pPr>
      <w:r w:rsidRPr="000D76D0">
        <w:t xml:space="preserve">Хабибулин Р.М., заместитель директора по ВП, организация и контроль работы воспитателей </w:t>
      </w:r>
      <w:r w:rsidR="006B145C" w:rsidRPr="000D76D0">
        <w:t xml:space="preserve"> и кадет </w:t>
      </w:r>
      <w:r w:rsidRPr="000D76D0">
        <w:t>в дистанционном режиме;</w:t>
      </w:r>
    </w:p>
    <w:p w:rsidR="001877F8" w:rsidRPr="000D76D0" w:rsidRDefault="00F21B25" w:rsidP="001877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/>
          <w:lang w:bidi="ru-RU"/>
        </w:rPr>
      </w:pPr>
      <w:r w:rsidRPr="000D76D0">
        <w:rPr>
          <w:color w:val="000000"/>
          <w:lang w:bidi="ru-RU"/>
        </w:rPr>
        <w:t xml:space="preserve">      </w:t>
      </w:r>
      <w:r w:rsidR="001877F8" w:rsidRPr="000D76D0">
        <w:rPr>
          <w:color w:val="000000"/>
          <w:lang w:bidi="ru-RU"/>
        </w:rPr>
        <w:t xml:space="preserve">Ишмуратова А.Б., </w:t>
      </w:r>
      <w:r w:rsidR="008326C1" w:rsidRPr="000D76D0">
        <w:rPr>
          <w:color w:val="000000"/>
          <w:lang w:bidi="ru-RU"/>
        </w:rPr>
        <w:t xml:space="preserve"> методист, администратор АИС «Образование»;</w:t>
      </w:r>
    </w:p>
    <w:p w:rsidR="008326C1" w:rsidRPr="000D76D0" w:rsidRDefault="00F21B25" w:rsidP="001877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  <w:lang w:bidi="ru-RU"/>
        </w:rPr>
      </w:pPr>
      <w:r w:rsidRPr="000D76D0">
        <w:rPr>
          <w:color w:val="FF0000"/>
        </w:rPr>
        <w:t xml:space="preserve">      </w:t>
      </w:r>
      <w:r w:rsidR="008326C1" w:rsidRPr="000D76D0">
        <w:rPr>
          <w:color w:val="000000" w:themeColor="text1"/>
        </w:rPr>
        <w:t xml:space="preserve">Микушев П.В., инженер - программист, </w:t>
      </w:r>
      <w:r w:rsidRPr="000D76D0">
        <w:rPr>
          <w:color w:val="000000" w:themeColor="text1"/>
        </w:rPr>
        <w:t xml:space="preserve">организация </w:t>
      </w:r>
      <w:r w:rsidR="008326C1" w:rsidRPr="000D76D0">
        <w:rPr>
          <w:color w:val="000000" w:themeColor="text1"/>
        </w:rPr>
        <w:t>техническо</w:t>
      </w:r>
      <w:r w:rsidRPr="000D76D0">
        <w:rPr>
          <w:color w:val="000000" w:themeColor="text1"/>
        </w:rPr>
        <w:t>го</w:t>
      </w:r>
      <w:r w:rsidR="008326C1" w:rsidRPr="000D76D0">
        <w:rPr>
          <w:color w:val="000000" w:themeColor="text1"/>
        </w:rPr>
        <w:t xml:space="preserve"> обеспечени</w:t>
      </w:r>
      <w:r w:rsidRPr="000D76D0">
        <w:rPr>
          <w:color w:val="000000" w:themeColor="text1"/>
        </w:rPr>
        <w:t>я</w:t>
      </w:r>
      <w:r w:rsidR="00923698" w:rsidRPr="000D76D0">
        <w:rPr>
          <w:color w:val="000000" w:themeColor="text1"/>
        </w:rPr>
        <w:t xml:space="preserve"> для организации образовательного процесса с применением дистанционных образовательных технологий;</w:t>
      </w:r>
    </w:p>
    <w:p w:rsidR="008326C1" w:rsidRPr="000D76D0" w:rsidRDefault="00F21B25" w:rsidP="001877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  <w:lang w:bidi="ru-RU"/>
        </w:rPr>
        <w:t xml:space="preserve">      </w:t>
      </w:r>
      <w:r w:rsidR="008326C1" w:rsidRPr="000D76D0">
        <w:rPr>
          <w:color w:val="000000" w:themeColor="text1"/>
        </w:rPr>
        <w:t>Бикбулатова Л.К.</w:t>
      </w:r>
      <w:r w:rsidR="00923698" w:rsidRPr="000D76D0">
        <w:rPr>
          <w:color w:val="000000" w:themeColor="text1"/>
        </w:rPr>
        <w:t>,</w:t>
      </w:r>
      <w:r w:rsidR="008326C1" w:rsidRPr="000D76D0">
        <w:rPr>
          <w:color w:val="000000" w:themeColor="text1"/>
        </w:rPr>
        <w:t xml:space="preserve"> учитель информатики, оказание методисткой помощи при определении электронных ресурсов, приложений, которые допущены к обучению;</w:t>
      </w:r>
    </w:p>
    <w:p w:rsidR="008326C1" w:rsidRPr="000D76D0" w:rsidRDefault="00F21B25" w:rsidP="001877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 xml:space="preserve">     </w:t>
      </w:r>
      <w:r w:rsidR="008326C1" w:rsidRPr="000D76D0">
        <w:rPr>
          <w:color w:val="000000" w:themeColor="text1"/>
        </w:rPr>
        <w:t>Булатов И.М., учитель информатики, оказание методисткой помощи при определении электронных ресурсов, приложений, которые допущены к обучению;</w:t>
      </w:r>
    </w:p>
    <w:p w:rsidR="000D76D0" w:rsidRPr="000D76D0" w:rsidRDefault="00F21B25" w:rsidP="008326C1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lastRenderedPageBreak/>
        <w:t xml:space="preserve">      </w:t>
      </w:r>
      <w:r w:rsidR="008326C1" w:rsidRPr="000D76D0">
        <w:rPr>
          <w:color w:val="000000" w:themeColor="text1"/>
        </w:rPr>
        <w:t>Гибадуллин Д.Р., учитель физики, оказание методисткой помощи при определении электронных ресурсов, приложений, которые допущены к обучению.</w:t>
      </w:r>
    </w:p>
    <w:p w:rsidR="00434DF8" w:rsidRPr="000D76D0" w:rsidRDefault="006B145C" w:rsidP="006B145C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rPr>
          <w:color w:val="000000" w:themeColor="text1"/>
        </w:rPr>
      </w:pPr>
      <w:r w:rsidRPr="000D76D0">
        <w:rPr>
          <w:color w:val="000000" w:themeColor="text1"/>
        </w:rPr>
        <w:t>Мамбеткуловой Г.К., заместителю директора по УВР</w:t>
      </w:r>
      <w:r w:rsidR="00434DF8" w:rsidRPr="000D76D0">
        <w:rPr>
          <w:color w:val="000000" w:themeColor="text1"/>
        </w:rPr>
        <w:t>:</w:t>
      </w:r>
    </w:p>
    <w:p w:rsidR="006B145C" w:rsidRPr="000D76D0" w:rsidRDefault="00434DF8" w:rsidP="00434D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 xml:space="preserve">-  </w:t>
      </w:r>
      <w:r w:rsidR="00A9386D" w:rsidRPr="000D76D0">
        <w:rPr>
          <w:color w:val="000000" w:themeColor="text1"/>
        </w:rPr>
        <w:t xml:space="preserve">сформировать расписание </w:t>
      </w:r>
      <w:r w:rsidR="00A9386D">
        <w:rPr>
          <w:color w:val="000000" w:themeColor="text1"/>
        </w:rPr>
        <w:t xml:space="preserve">уроков </w:t>
      </w:r>
      <w:r w:rsidR="00A9386D" w:rsidRPr="000D76D0">
        <w:rPr>
          <w:color w:val="000000" w:themeColor="text1"/>
        </w:rPr>
        <w:t xml:space="preserve">на каждый учебный день в соответствии с учебным планом по каждому </w:t>
      </w:r>
      <w:r w:rsidR="00A9386D">
        <w:rPr>
          <w:color w:val="000000" w:themeColor="text1"/>
        </w:rPr>
        <w:t xml:space="preserve">уроку </w:t>
      </w:r>
      <w:r w:rsidRPr="000D76D0">
        <w:rPr>
          <w:color w:val="000000" w:themeColor="text1"/>
        </w:rPr>
        <w:t>;</w:t>
      </w:r>
    </w:p>
    <w:p w:rsidR="001E4DC1" w:rsidRPr="000D76D0" w:rsidRDefault="00434DF8" w:rsidP="00434D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>- информировать кадет и их родителей</w:t>
      </w:r>
      <w:r w:rsidR="001E4DC1" w:rsidRPr="000D76D0">
        <w:rPr>
          <w:color w:val="000000" w:themeColor="text1"/>
        </w:rPr>
        <w:t xml:space="preserve"> (законных представителей) о реализации образовательных программ с применением электронного обучения и дистанционных образовательных технологий</w:t>
      </w:r>
      <w:r w:rsidR="00A9386D">
        <w:rPr>
          <w:color w:val="000000" w:themeColor="text1"/>
        </w:rPr>
        <w:t>;</w:t>
      </w:r>
    </w:p>
    <w:p w:rsidR="00434DF8" w:rsidRDefault="001E4DC1" w:rsidP="00434D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>- вести учет обучающихся, осваивающих образовательную программу  с применением дистанционных образовательных технологий</w:t>
      </w:r>
      <w:r w:rsidR="00F931BA">
        <w:rPr>
          <w:color w:val="000000" w:themeColor="text1"/>
        </w:rPr>
        <w:t xml:space="preserve"> ежедневно</w:t>
      </w:r>
      <w:r w:rsidRPr="000D76D0">
        <w:rPr>
          <w:color w:val="000000" w:themeColor="text1"/>
        </w:rPr>
        <w:t>.</w:t>
      </w:r>
    </w:p>
    <w:p w:rsidR="000D76D0" w:rsidRDefault="000D76D0" w:rsidP="006B145C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Астафьевой Л.Н., заместителю директора по ВР</w:t>
      </w:r>
      <w:r w:rsidRPr="000D76D0">
        <w:rPr>
          <w:color w:val="000000" w:themeColor="text1"/>
        </w:rPr>
        <w:t xml:space="preserve"> сформировать расписание </w:t>
      </w:r>
      <w:r>
        <w:rPr>
          <w:color w:val="000000" w:themeColor="text1"/>
        </w:rPr>
        <w:t xml:space="preserve">дополнительных занятий </w:t>
      </w:r>
      <w:r w:rsidRPr="000D76D0">
        <w:rPr>
          <w:color w:val="000000" w:themeColor="text1"/>
        </w:rPr>
        <w:t xml:space="preserve">на каждый учебный день в соответствии </w:t>
      </w:r>
      <w:r w:rsidR="00A9386D">
        <w:rPr>
          <w:color w:val="000000" w:themeColor="text1"/>
        </w:rPr>
        <w:t>с тарификацией</w:t>
      </w:r>
      <w:r w:rsidRPr="000D76D0">
        <w:rPr>
          <w:color w:val="000000" w:themeColor="text1"/>
        </w:rPr>
        <w:t xml:space="preserve"> по каждому </w:t>
      </w:r>
      <w:r w:rsidR="00A9386D">
        <w:rPr>
          <w:color w:val="000000" w:themeColor="text1"/>
        </w:rPr>
        <w:t>дополнительному занятию.</w:t>
      </w:r>
    </w:p>
    <w:p w:rsidR="00434DF8" w:rsidRPr="000D76D0" w:rsidRDefault="00434DF8" w:rsidP="006B145C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rPr>
          <w:color w:val="000000" w:themeColor="text1"/>
        </w:rPr>
      </w:pPr>
      <w:r w:rsidRPr="000D76D0">
        <w:rPr>
          <w:color w:val="000000" w:themeColor="text1"/>
        </w:rPr>
        <w:t>Учителям предметникам:</w:t>
      </w:r>
    </w:p>
    <w:p w:rsidR="001303FE" w:rsidRPr="000D76D0" w:rsidRDefault="001303FE" w:rsidP="001303FE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>- определить набор электронных ресурсов, приложений для организации дистанционной формы обучения по учебному предмету;</w:t>
      </w:r>
    </w:p>
    <w:p w:rsidR="001303FE" w:rsidRPr="000D76D0" w:rsidRDefault="001303FE" w:rsidP="001303FE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>- определить средства коммуникации почта, чат, электронный журнал, формат проведения видеоуроков; график проведения оценочных мероприятий и домашнего задания, перечень литературы;</w:t>
      </w:r>
    </w:p>
    <w:p w:rsidR="001303FE" w:rsidRPr="000D76D0" w:rsidRDefault="001303FE" w:rsidP="001303FE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>- опреде</w:t>
      </w:r>
      <w:r w:rsidR="00793D91" w:rsidRPr="000D76D0">
        <w:rPr>
          <w:color w:val="000000" w:themeColor="text1"/>
        </w:rPr>
        <w:t>лить</w:t>
      </w:r>
      <w:r w:rsidRPr="000D76D0">
        <w:rPr>
          <w:color w:val="000000" w:themeColor="text1"/>
        </w:rPr>
        <w:t xml:space="preserve"> учебный материал для своего урока</w:t>
      </w:r>
      <w:r w:rsidR="00461A90" w:rsidRPr="000D76D0">
        <w:rPr>
          <w:color w:val="000000" w:themeColor="text1"/>
        </w:rPr>
        <w:t xml:space="preserve"> (видеоуроки, перечень фильмов, творческие работы);</w:t>
      </w:r>
    </w:p>
    <w:p w:rsidR="00793D91" w:rsidRPr="000D76D0" w:rsidRDefault="00793D91" w:rsidP="001303FE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 xml:space="preserve"> - провести корректировку рабочих программ, КТП</w:t>
      </w:r>
      <w:r w:rsidR="000D76D0" w:rsidRPr="000D76D0">
        <w:rPr>
          <w:color w:val="000000" w:themeColor="text1"/>
        </w:rPr>
        <w:t xml:space="preserve">, </w:t>
      </w:r>
      <w:r w:rsidRPr="000D76D0">
        <w:rPr>
          <w:color w:val="000000" w:themeColor="text1"/>
        </w:rPr>
        <w:t>предусмотреть три блока аудиторное обучение как по плану, обучение с применением дистанционных образовательных технологий (крупные блоки) и режим консультаций для обучающихся посредством укрупнения б</w:t>
      </w:r>
      <w:r w:rsidR="000D76D0" w:rsidRPr="000D76D0">
        <w:rPr>
          <w:color w:val="000000" w:themeColor="text1"/>
        </w:rPr>
        <w:t>локов учебного материала;</w:t>
      </w:r>
    </w:p>
    <w:p w:rsidR="000D76D0" w:rsidRPr="000D76D0" w:rsidRDefault="000D76D0" w:rsidP="001303FE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>- определить допустимый объем домашних заданий, укрупнить домашние задания 1-2 раза в неделю;</w:t>
      </w:r>
    </w:p>
    <w:p w:rsidR="001303FE" w:rsidRPr="000D76D0" w:rsidRDefault="001303FE" w:rsidP="001303FE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 xml:space="preserve">- </w:t>
      </w:r>
      <w:r w:rsidR="000D76D0" w:rsidRPr="000D76D0">
        <w:rPr>
          <w:color w:val="000000" w:themeColor="text1"/>
        </w:rPr>
        <w:t>определить формат выполнения домашних заданий;</w:t>
      </w:r>
    </w:p>
    <w:p w:rsidR="00434DF8" w:rsidRPr="000D76D0" w:rsidRDefault="00434DF8" w:rsidP="00434D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rStyle w:val="30"/>
          <w:sz w:val="28"/>
          <w:szCs w:val="28"/>
        </w:rPr>
      </w:pPr>
      <w:r w:rsidRPr="000D76D0">
        <w:rPr>
          <w:color w:val="000000" w:themeColor="text1"/>
        </w:rPr>
        <w:t xml:space="preserve">-   </w:t>
      </w:r>
      <w:r w:rsidR="006B145C" w:rsidRPr="000D76D0">
        <w:t>подготовить до 0</w:t>
      </w:r>
      <w:r w:rsidRPr="000D76D0">
        <w:t>1</w:t>
      </w:r>
      <w:r w:rsidR="006B145C" w:rsidRPr="000D76D0">
        <w:t xml:space="preserve"> апреля 2020 года информацию о видах и количестве</w:t>
      </w:r>
      <w:r w:rsidR="000D76D0" w:rsidRPr="000D76D0">
        <w:t xml:space="preserve"> контрольных</w:t>
      </w:r>
      <w:r w:rsidR="006B145C" w:rsidRPr="000D76D0">
        <w:t xml:space="preserve"> работ, сроках получения заданий, предоставления кадетами выполненных работ, </w:t>
      </w:r>
      <w:r w:rsidR="00923698" w:rsidRPr="000D76D0">
        <w:t xml:space="preserve">с </w:t>
      </w:r>
      <w:r w:rsidR="006B145C" w:rsidRPr="000D76D0">
        <w:t>обязательн</w:t>
      </w:r>
      <w:r w:rsidR="00923698" w:rsidRPr="000D76D0">
        <w:t>ы</w:t>
      </w:r>
      <w:r w:rsidR="006B145C" w:rsidRPr="000D76D0">
        <w:t>м оценивани</w:t>
      </w:r>
      <w:r w:rsidR="00923698" w:rsidRPr="000D76D0">
        <w:t>ем</w:t>
      </w:r>
      <w:r w:rsidR="006B145C" w:rsidRPr="000D76D0">
        <w:t xml:space="preserve"> выполненных </w:t>
      </w:r>
      <w:r w:rsidR="006B145C" w:rsidRPr="000D76D0">
        <w:rPr>
          <w:rStyle w:val="30"/>
          <w:sz w:val="28"/>
          <w:szCs w:val="28"/>
        </w:rPr>
        <w:t>работ</w:t>
      </w:r>
      <w:r w:rsidR="00923698" w:rsidRPr="000D76D0">
        <w:rPr>
          <w:rStyle w:val="30"/>
          <w:sz w:val="28"/>
          <w:szCs w:val="28"/>
        </w:rPr>
        <w:t xml:space="preserve">. </w:t>
      </w:r>
    </w:p>
    <w:p w:rsidR="006B145C" w:rsidRDefault="00434DF8" w:rsidP="00434D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rStyle w:val="30"/>
          <w:sz w:val="28"/>
          <w:szCs w:val="28"/>
        </w:rPr>
      </w:pPr>
      <w:r w:rsidRPr="000D76D0">
        <w:rPr>
          <w:rStyle w:val="30"/>
          <w:sz w:val="28"/>
          <w:szCs w:val="28"/>
        </w:rPr>
        <w:t xml:space="preserve">- </w:t>
      </w:r>
      <w:r w:rsidRPr="000D76D0">
        <w:t>подготовить</w:t>
      </w:r>
      <w:r w:rsidRPr="000D76D0">
        <w:rPr>
          <w:rStyle w:val="30"/>
          <w:sz w:val="28"/>
          <w:szCs w:val="28"/>
        </w:rPr>
        <w:t xml:space="preserve"> в</w:t>
      </w:r>
      <w:r w:rsidR="006B145C" w:rsidRPr="000D76D0">
        <w:rPr>
          <w:rStyle w:val="30"/>
          <w:sz w:val="28"/>
          <w:szCs w:val="28"/>
        </w:rPr>
        <w:t>арианты заданий в формате дистанционного обучения</w:t>
      </w:r>
      <w:r w:rsidR="000D76D0" w:rsidRPr="000D76D0">
        <w:rPr>
          <w:rStyle w:val="30"/>
          <w:sz w:val="28"/>
          <w:szCs w:val="28"/>
        </w:rPr>
        <w:t xml:space="preserve"> (</w:t>
      </w:r>
      <w:r w:rsidR="006B145C" w:rsidRPr="000D76D0">
        <w:rPr>
          <w:rStyle w:val="30"/>
          <w:sz w:val="28"/>
          <w:szCs w:val="28"/>
        </w:rPr>
        <w:t>составление опорного конспекта, составление развернутого плана ответа по теме, работа над проектом, составление контрольных вопросов</w:t>
      </w:r>
      <w:r w:rsidR="000D76D0" w:rsidRPr="000D76D0">
        <w:rPr>
          <w:rStyle w:val="30"/>
          <w:sz w:val="28"/>
          <w:szCs w:val="28"/>
        </w:rPr>
        <w:t>)</w:t>
      </w:r>
      <w:r w:rsidRPr="000D76D0">
        <w:rPr>
          <w:rStyle w:val="30"/>
          <w:sz w:val="28"/>
          <w:szCs w:val="28"/>
        </w:rPr>
        <w:t>.</w:t>
      </w:r>
    </w:p>
    <w:p w:rsidR="00B33ABE" w:rsidRDefault="00B33ABE" w:rsidP="00434D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>-   получить ссылку и пароль в системе АИС «Образование», осуществлять текущий контроль успеваемости обучающихся  и фиксировать результаты в электронном журнале.</w:t>
      </w:r>
    </w:p>
    <w:p w:rsidR="00B33ABE" w:rsidRDefault="00B33ABE" w:rsidP="00434D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 xml:space="preserve">- </w:t>
      </w:r>
      <w:r w:rsidR="00F931BA">
        <w:rPr>
          <w:rStyle w:val="30"/>
          <w:sz w:val="28"/>
          <w:szCs w:val="28"/>
        </w:rPr>
        <w:t>фиксировать</w:t>
      </w:r>
      <w:r>
        <w:rPr>
          <w:rStyle w:val="30"/>
          <w:sz w:val="28"/>
          <w:szCs w:val="28"/>
        </w:rPr>
        <w:t xml:space="preserve"> темы уроков в электронном журнале</w:t>
      </w:r>
      <w:r w:rsidR="00F931BA">
        <w:rPr>
          <w:rStyle w:val="30"/>
          <w:sz w:val="28"/>
          <w:szCs w:val="28"/>
        </w:rPr>
        <w:t>;</w:t>
      </w:r>
    </w:p>
    <w:p w:rsidR="00F931BA" w:rsidRDefault="00F931BA" w:rsidP="00434D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 xml:space="preserve"> - регулярно информировать родителей (законных представителей) о результатах работы детей;</w:t>
      </w:r>
    </w:p>
    <w:p w:rsidR="00F931BA" w:rsidRDefault="00F931BA" w:rsidP="00434D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>-  регулярно поверять задания и ставить оценки в Системе;</w:t>
      </w:r>
    </w:p>
    <w:p w:rsidR="00F931BA" w:rsidRPr="000D76D0" w:rsidRDefault="00F931BA" w:rsidP="00434DF8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>
        <w:rPr>
          <w:rStyle w:val="30"/>
          <w:sz w:val="28"/>
          <w:szCs w:val="28"/>
        </w:rPr>
        <w:t>-  постоянно вести работу по сбору цифровой информации для отчета своей деятельности в различных форматах. (скриншоты чатов, результаты тестирования, опросов, решения задач, и др.)</w:t>
      </w:r>
    </w:p>
    <w:p w:rsidR="001E4DC1" w:rsidRPr="000D76D0" w:rsidRDefault="001E4DC1" w:rsidP="006B145C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rPr>
          <w:color w:val="000000" w:themeColor="text1"/>
        </w:rPr>
      </w:pPr>
      <w:r w:rsidRPr="000D76D0">
        <w:t>Воспитателям 6-11 классов:</w:t>
      </w:r>
    </w:p>
    <w:p w:rsidR="001303FE" w:rsidRPr="000D76D0" w:rsidRDefault="001303FE" w:rsidP="001303FE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 xml:space="preserve">- провести мониторинг необходимого технического обеспечения кадет для организации образовательного процесса осваивающих образовательную </w:t>
      </w:r>
      <w:r w:rsidRPr="000D76D0">
        <w:rPr>
          <w:color w:val="000000" w:themeColor="text1"/>
        </w:rPr>
        <w:lastRenderedPageBreak/>
        <w:t>программу  с применением дистанционных образовательных технологий.</w:t>
      </w:r>
    </w:p>
    <w:p w:rsidR="006B145C" w:rsidRPr="000D76D0" w:rsidRDefault="001E4DC1" w:rsidP="001E4DC1">
      <w:pPr>
        <w:pStyle w:val="20"/>
        <w:shd w:val="clear" w:color="auto" w:fill="auto"/>
        <w:tabs>
          <w:tab w:val="left" w:pos="567"/>
        </w:tabs>
        <w:spacing w:before="0" w:line="240" w:lineRule="auto"/>
      </w:pPr>
      <w:r w:rsidRPr="000D76D0">
        <w:t xml:space="preserve">- </w:t>
      </w:r>
      <w:r w:rsidR="00F21B25" w:rsidRPr="000D76D0">
        <w:t xml:space="preserve"> </w:t>
      </w:r>
      <w:r w:rsidRPr="000D76D0">
        <w:t>возложить</w:t>
      </w:r>
      <w:r w:rsidR="00F21B25" w:rsidRPr="000D76D0">
        <w:t xml:space="preserve"> ответственность за координацию и контроль работы учащихся класса в дистанционном режиме</w:t>
      </w:r>
      <w:r w:rsidRPr="000D76D0">
        <w:t>;</w:t>
      </w:r>
    </w:p>
    <w:p w:rsidR="001E4DC1" w:rsidRPr="000D76D0" w:rsidRDefault="001E4DC1" w:rsidP="001E4DC1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t xml:space="preserve">-  осуществлять учет обучающихся </w:t>
      </w:r>
      <w:r w:rsidRPr="000D76D0">
        <w:rPr>
          <w:color w:val="000000" w:themeColor="text1"/>
        </w:rPr>
        <w:t>осваивающих образовательную программу  с применением дистанционных образовательных технологий;</w:t>
      </w:r>
    </w:p>
    <w:p w:rsidR="001E4DC1" w:rsidRDefault="001E4DC1" w:rsidP="001E4DC1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>- вести контроль взаимодействия всех учащихся класса с учителями предметниками</w:t>
      </w:r>
      <w:r w:rsidR="001303FE" w:rsidRPr="000D76D0">
        <w:rPr>
          <w:color w:val="000000" w:themeColor="text1"/>
        </w:rPr>
        <w:t>;</w:t>
      </w:r>
    </w:p>
    <w:p w:rsidR="00F931BA" w:rsidRPr="000D76D0" w:rsidRDefault="00F931BA" w:rsidP="001E4DC1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D76D0">
        <w:rPr>
          <w:color w:val="000000" w:themeColor="text1"/>
        </w:rPr>
        <w:t>вести учет обучающихся, осваивающих образовательную программу  с применением дистанционных образовательных технологий</w:t>
      </w:r>
      <w:r>
        <w:rPr>
          <w:color w:val="000000" w:themeColor="text1"/>
        </w:rPr>
        <w:t xml:space="preserve"> ежедневно и представить отчет  заместителю директора по УВР Мамбетуловой Г.К.</w:t>
      </w:r>
      <w:r w:rsidRPr="000D76D0">
        <w:rPr>
          <w:color w:val="000000" w:themeColor="text1"/>
        </w:rPr>
        <w:t>.</w:t>
      </w:r>
    </w:p>
    <w:p w:rsidR="001303FE" w:rsidRPr="000D76D0" w:rsidRDefault="001303FE" w:rsidP="001E4DC1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>- определить тематику внеурочных мероприятий для формирования у кадет учебной мотивации учебной самостоятельности.</w:t>
      </w:r>
    </w:p>
    <w:p w:rsidR="001303FE" w:rsidRPr="000D76D0" w:rsidRDefault="001303FE" w:rsidP="001E4DC1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 xml:space="preserve">- ежедневно проводить с учащимися класса «видеочасы общения» (20-30 мин.) </w:t>
      </w:r>
    </w:p>
    <w:p w:rsidR="001303FE" w:rsidRPr="000D76D0" w:rsidRDefault="001303FE" w:rsidP="001E4DC1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 w:rsidRPr="000D76D0">
        <w:rPr>
          <w:color w:val="000000" w:themeColor="text1"/>
        </w:rPr>
        <w:t>- проводить разъяснительную работу с родителями о роли участия родителей в процессе образования своих детей.</w:t>
      </w:r>
    </w:p>
    <w:p w:rsidR="00F21B25" w:rsidRPr="00B33ABE" w:rsidRDefault="00F21B25" w:rsidP="00F21B25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rPr>
          <w:rStyle w:val="30"/>
          <w:color w:val="000000" w:themeColor="text1"/>
          <w:sz w:val="28"/>
          <w:szCs w:val="28"/>
          <w:lang w:bidi="ar-SA"/>
        </w:rPr>
      </w:pPr>
      <w:r w:rsidRPr="000D76D0">
        <w:rPr>
          <w:rStyle w:val="30"/>
          <w:rFonts w:eastAsiaTheme="minorEastAsia"/>
          <w:sz w:val="28"/>
          <w:szCs w:val="28"/>
        </w:rPr>
        <w:t>Деятельность педагогических работников в этот период времени осуществляется согласно педагогической нагрузке, плана работы кадетского корпуса.</w:t>
      </w:r>
    </w:p>
    <w:p w:rsidR="00B33ABE" w:rsidRPr="00B33ABE" w:rsidRDefault="00B33ABE" w:rsidP="00F21B25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rPr>
          <w:rStyle w:val="30"/>
          <w:color w:val="000000" w:themeColor="text1"/>
          <w:sz w:val="28"/>
          <w:szCs w:val="28"/>
          <w:lang w:bidi="ar-SA"/>
        </w:rPr>
      </w:pPr>
      <w:r>
        <w:rPr>
          <w:rStyle w:val="30"/>
          <w:rFonts w:eastAsiaTheme="minorEastAsia"/>
          <w:sz w:val="28"/>
          <w:szCs w:val="28"/>
        </w:rPr>
        <w:t>Определить длительность уроков и дополнительных занятий исходя из возрастных особенностей</w:t>
      </w:r>
    </w:p>
    <w:p w:rsidR="00B33ABE" w:rsidRDefault="00B33ABE" w:rsidP="00B33ABE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rStyle w:val="30"/>
          <w:rFonts w:eastAsiaTheme="minorEastAsia"/>
          <w:sz w:val="28"/>
          <w:szCs w:val="28"/>
        </w:rPr>
      </w:pPr>
      <w:r>
        <w:rPr>
          <w:rStyle w:val="30"/>
          <w:rFonts w:eastAsiaTheme="minorEastAsia"/>
          <w:sz w:val="28"/>
          <w:szCs w:val="28"/>
        </w:rPr>
        <w:t>- 6-7 классы – 20 минут;</w:t>
      </w:r>
    </w:p>
    <w:p w:rsidR="00B33ABE" w:rsidRDefault="00B33ABE" w:rsidP="00B33ABE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rStyle w:val="30"/>
          <w:rFonts w:eastAsiaTheme="minorEastAsia"/>
          <w:sz w:val="28"/>
          <w:szCs w:val="28"/>
        </w:rPr>
      </w:pPr>
      <w:r>
        <w:rPr>
          <w:rStyle w:val="30"/>
          <w:rFonts w:eastAsiaTheme="minorEastAsia"/>
          <w:sz w:val="28"/>
          <w:szCs w:val="28"/>
        </w:rPr>
        <w:t>-8-9 классы – 25 минут;</w:t>
      </w:r>
    </w:p>
    <w:p w:rsidR="00B33ABE" w:rsidRPr="000D76D0" w:rsidRDefault="00B33ABE" w:rsidP="00B33ABE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</w:rPr>
      </w:pPr>
      <w:r>
        <w:rPr>
          <w:rStyle w:val="30"/>
          <w:rFonts w:eastAsiaTheme="minorEastAsia"/>
          <w:sz w:val="28"/>
          <w:szCs w:val="28"/>
        </w:rPr>
        <w:t>- 10-11 классы  – 30 минут.</w:t>
      </w:r>
    </w:p>
    <w:p w:rsidR="00924381" w:rsidRPr="000D76D0" w:rsidRDefault="00924381" w:rsidP="00923698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rPr>
          <w:color w:val="000000" w:themeColor="text1"/>
        </w:rPr>
      </w:pPr>
      <w:r w:rsidRPr="000D76D0">
        <w:rPr>
          <w:color w:val="000000" w:themeColor="text1"/>
        </w:rPr>
        <w:t>Контроль по исполнению данного приказа оставляю за собой.</w:t>
      </w:r>
    </w:p>
    <w:p w:rsidR="00924381" w:rsidRPr="000D76D0" w:rsidRDefault="00924381" w:rsidP="00924381">
      <w:pPr>
        <w:pStyle w:val="20"/>
        <w:shd w:val="clear" w:color="auto" w:fill="auto"/>
        <w:tabs>
          <w:tab w:val="left" w:pos="567"/>
        </w:tabs>
        <w:spacing w:before="0" w:line="240" w:lineRule="auto"/>
      </w:pPr>
    </w:p>
    <w:p w:rsidR="00924381" w:rsidRPr="000D76D0" w:rsidRDefault="00924381" w:rsidP="00924381">
      <w:pPr>
        <w:pStyle w:val="20"/>
        <w:shd w:val="clear" w:color="auto" w:fill="auto"/>
        <w:tabs>
          <w:tab w:val="left" w:pos="567"/>
        </w:tabs>
        <w:spacing w:before="0" w:line="240" w:lineRule="auto"/>
      </w:pPr>
      <w:r w:rsidRPr="000D76D0">
        <w:t xml:space="preserve">Директор </w:t>
      </w:r>
      <w:r w:rsidRPr="000D76D0">
        <w:tab/>
      </w:r>
      <w:r w:rsidRPr="000D76D0">
        <w:tab/>
      </w:r>
      <w:r w:rsidRPr="000D76D0">
        <w:tab/>
      </w:r>
      <w:r w:rsidRPr="000D76D0">
        <w:tab/>
      </w:r>
      <w:r w:rsidRPr="000D76D0">
        <w:tab/>
      </w:r>
      <w:r w:rsidRPr="000D76D0">
        <w:tab/>
      </w:r>
      <w:r w:rsidRPr="000D76D0">
        <w:tab/>
      </w:r>
      <w:r w:rsidRPr="000D76D0">
        <w:tab/>
      </w:r>
      <w:r w:rsidRPr="000D76D0">
        <w:tab/>
      </w:r>
      <w:r w:rsidRPr="000D76D0">
        <w:tab/>
        <w:t>Медведев А.С.</w:t>
      </w:r>
    </w:p>
    <w:p w:rsidR="00AB309E" w:rsidRPr="00004D67" w:rsidRDefault="00AB309E">
      <w:pPr>
        <w:pStyle w:val="a9"/>
        <w:tabs>
          <w:tab w:val="left" w:pos="3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381" w:rsidRDefault="00924381">
      <w:pPr>
        <w:pStyle w:val="a9"/>
        <w:tabs>
          <w:tab w:val="left" w:pos="3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4D67">
        <w:rPr>
          <w:rFonts w:ascii="Times New Roman" w:hAnsi="Times New Roman" w:cs="Times New Roman"/>
          <w:sz w:val="28"/>
          <w:szCs w:val="28"/>
        </w:rPr>
        <w:t xml:space="preserve"> С приказом ознакомлены и согласны</w:t>
      </w:r>
      <w:r w:rsidR="00004D67">
        <w:rPr>
          <w:rFonts w:ascii="Times New Roman" w:hAnsi="Times New Roman" w:cs="Times New Roman"/>
          <w:sz w:val="28"/>
          <w:szCs w:val="28"/>
        </w:rPr>
        <w:t>:</w:t>
      </w:r>
    </w:p>
    <w:p w:rsidR="00004D67" w:rsidRDefault="00004D67" w:rsidP="00004D67">
      <w:pPr>
        <w:pStyle w:val="a9"/>
        <w:tabs>
          <w:tab w:val="left" w:pos="3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103"/>
        <w:gridCol w:w="4253"/>
      </w:tblGrid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Абдрахимов Ринат Сирзатович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Дашкин Эдуард Фанильевич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 Алия Мусиевна</w:t>
            </w:r>
          </w:p>
        </w:tc>
        <w:tc>
          <w:tcPr>
            <w:tcW w:w="4253" w:type="dxa"/>
          </w:tcPr>
          <w:p w:rsidR="00004D67" w:rsidRPr="00BD71C3" w:rsidRDefault="005612B8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Порошина</w:t>
            </w:r>
            <w:r w:rsidR="00004D67"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Ирина Андреевна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Абдрашитова Гульнура Зайнулловна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Загидуллина Финзира Сарваровна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Азанбаев Рафис Сергеевич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Алексей Владимирович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Азнабаева Руфина Ягафаровна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Александр Михайлович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Аманиязов Ильяс 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Ишмуратова Алия Борхановна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Аманиязова Сазида Кадыровна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 Рим Музафарович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Аменов   Азат Ахматович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Карсанов Ильфат Фатыхович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sz w:val="24"/>
                <w:szCs w:val="24"/>
              </w:rPr>
              <w:t>Астафьева Лилия Наилевна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Карюгин  Василий Василий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Зульфия Абдулловна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 Олег Викторович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Андрей Юрьевич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Мамбеткулова Гульсум Кадимовна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Бактыбаев  Рацил Рагибович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Мурзабаева Венера Исмагиловна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Бикбулатова Лариса Камиловна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Мухаметова Раиса Минигалеевна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 Ильдус   Марселевич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Салишев Гилемдар Фарвазович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Буранбаева Регина Исмагиловна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Евгений Алексеевич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Вагапова Гузелия Камиловна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Сыртланова Гавгар Рафиковна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 Ринат Баязитович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УразаевЮнир Лутфрахманович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Гадельшин Булат Фанурович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Уразаева Рима Абдрахмановна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Гайнуллин Руслан Ришатович</w:t>
            </w:r>
          </w:p>
        </w:tc>
        <w:tc>
          <w:tcPr>
            <w:tcW w:w="4253" w:type="dxa"/>
          </w:tcPr>
          <w:p w:rsidR="00004D67" w:rsidRPr="00BD71C3" w:rsidRDefault="005612B8" w:rsidP="005612B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Шангареева</w:t>
            </w:r>
            <w:r w:rsidR="0000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Лилия </w:t>
            </w:r>
            <w:r w:rsidR="00004D67"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Динаритовна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Галиакберова Раушания Ириковна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Хусаинова Гульнара Равилевна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Галяутдинова Эльмира Минихановна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Шайбакова Гузель Зуфаровна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Гарифуллин Юнир Юсупович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Виля Гайсиевна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147A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Гибадуллин Динис Рафикович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Шапошникова Фаина Ефимовна</w:t>
            </w:r>
          </w:p>
        </w:tc>
      </w:tr>
      <w:tr w:rsidR="00004D67" w:rsidRPr="00BD71C3" w:rsidTr="00004D67">
        <w:tc>
          <w:tcPr>
            <w:tcW w:w="5103" w:type="dxa"/>
          </w:tcPr>
          <w:p w:rsidR="00004D67" w:rsidRPr="00BD71C3" w:rsidRDefault="00004D67" w:rsidP="00004D6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Горбань Людмила Александровна</w:t>
            </w:r>
          </w:p>
        </w:tc>
        <w:tc>
          <w:tcPr>
            <w:tcW w:w="4253" w:type="dxa"/>
          </w:tcPr>
          <w:p w:rsidR="00004D67" w:rsidRPr="00BD71C3" w:rsidRDefault="00004D67" w:rsidP="00B51F69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 Юлия Николаевна</w:t>
            </w:r>
          </w:p>
        </w:tc>
      </w:tr>
    </w:tbl>
    <w:p w:rsidR="00004D67" w:rsidRPr="00004D67" w:rsidRDefault="00004D67" w:rsidP="00004D67">
      <w:pPr>
        <w:pStyle w:val="a9"/>
        <w:tabs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04D67" w:rsidRPr="00004D67" w:rsidSect="000E723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75" w:rsidRDefault="009B4175" w:rsidP="00E35347">
      <w:pPr>
        <w:spacing w:after="0" w:line="240" w:lineRule="auto"/>
      </w:pPr>
      <w:r>
        <w:separator/>
      </w:r>
    </w:p>
  </w:endnote>
  <w:endnote w:type="continuationSeparator" w:id="0">
    <w:p w:rsidR="009B4175" w:rsidRDefault="009B4175" w:rsidP="00E3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75" w:rsidRDefault="009B4175" w:rsidP="00E35347">
      <w:pPr>
        <w:spacing w:after="0" w:line="240" w:lineRule="auto"/>
      </w:pPr>
      <w:r>
        <w:separator/>
      </w:r>
    </w:p>
  </w:footnote>
  <w:footnote w:type="continuationSeparator" w:id="0">
    <w:p w:rsidR="009B4175" w:rsidRDefault="009B4175" w:rsidP="00E3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F3F"/>
    <w:multiLevelType w:val="hybridMultilevel"/>
    <w:tmpl w:val="CEE25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0C230F"/>
    <w:multiLevelType w:val="hybridMultilevel"/>
    <w:tmpl w:val="767ABED4"/>
    <w:lvl w:ilvl="0" w:tplc="CDA00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D4620"/>
    <w:multiLevelType w:val="hybridMultilevel"/>
    <w:tmpl w:val="272286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47E3"/>
    <w:multiLevelType w:val="hybridMultilevel"/>
    <w:tmpl w:val="0D7A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29D4"/>
    <w:multiLevelType w:val="hybridMultilevel"/>
    <w:tmpl w:val="CB58AA3C"/>
    <w:lvl w:ilvl="0" w:tplc="D9C63E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F5C1B"/>
    <w:multiLevelType w:val="hybridMultilevel"/>
    <w:tmpl w:val="99B4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4E38"/>
    <w:multiLevelType w:val="hybridMultilevel"/>
    <w:tmpl w:val="94C015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C0B1B3D"/>
    <w:multiLevelType w:val="hybridMultilevel"/>
    <w:tmpl w:val="4AF04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C3288E"/>
    <w:multiLevelType w:val="hybridMultilevel"/>
    <w:tmpl w:val="30E4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036FE"/>
    <w:multiLevelType w:val="hybridMultilevel"/>
    <w:tmpl w:val="60BA34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E502AA"/>
    <w:multiLevelType w:val="hybridMultilevel"/>
    <w:tmpl w:val="FD2C2A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D18FC"/>
    <w:multiLevelType w:val="hybridMultilevel"/>
    <w:tmpl w:val="26E22062"/>
    <w:lvl w:ilvl="0" w:tplc="223254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3772DA"/>
    <w:multiLevelType w:val="hybridMultilevel"/>
    <w:tmpl w:val="D42A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942B3"/>
    <w:multiLevelType w:val="hybridMultilevel"/>
    <w:tmpl w:val="32704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D9126E"/>
    <w:multiLevelType w:val="hybridMultilevel"/>
    <w:tmpl w:val="4C2E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53424"/>
    <w:multiLevelType w:val="hybridMultilevel"/>
    <w:tmpl w:val="936655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256BF"/>
    <w:multiLevelType w:val="hybridMultilevel"/>
    <w:tmpl w:val="1012ED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235FF"/>
    <w:multiLevelType w:val="hybridMultilevel"/>
    <w:tmpl w:val="208E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21764"/>
    <w:multiLevelType w:val="hybridMultilevel"/>
    <w:tmpl w:val="208E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318B5"/>
    <w:multiLevelType w:val="hybridMultilevel"/>
    <w:tmpl w:val="217C1DD4"/>
    <w:lvl w:ilvl="0" w:tplc="84A8B2A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0385A"/>
    <w:multiLevelType w:val="hybridMultilevel"/>
    <w:tmpl w:val="8E3E6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F56F5"/>
    <w:multiLevelType w:val="hybridMultilevel"/>
    <w:tmpl w:val="FC56F1B0"/>
    <w:lvl w:ilvl="0" w:tplc="DF22DA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5D521B"/>
    <w:multiLevelType w:val="multilevel"/>
    <w:tmpl w:val="29CCF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EB2F9B"/>
    <w:multiLevelType w:val="multilevel"/>
    <w:tmpl w:val="006A1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097B0B"/>
    <w:multiLevelType w:val="hybridMultilevel"/>
    <w:tmpl w:val="DFCAEEE2"/>
    <w:lvl w:ilvl="0" w:tplc="97F8B0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AA7CF4"/>
    <w:multiLevelType w:val="hybridMultilevel"/>
    <w:tmpl w:val="C696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6BB6"/>
    <w:multiLevelType w:val="hybridMultilevel"/>
    <w:tmpl w:val="498E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5"/>
  </w:num>
  <w:num w:numId="9">
    <w:abstractNumId w:val="15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8"/>
  </w:num>
  <w:num w:numId="25">
    <w:abstractNumId w:val="17"/>
  </w:num>
  <w:num w:numId="26">
    <w:abstractNumId w:val="26"/>
  </w:num>
  <w:num w:numId="27">
    <w:abstractNumId w:val="2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40A"/>
    <w:rsid w:val="00002AEB"/>
    <w:rsid w:val="00004D67"/>
    <w:rsid w:val="0002309E"/>
    <w:rsid w:val="000302A2"/>
    <w:rsid w:val="00041E30"/>
    <w:rsid w:val="000427EB"/>
    <w:rsid w:val="00064455"/>
    <w:rsid w:val="00082FC3"/>
    <w:rsid w:val="00097BF0"/>
    <w:rsid w:val="000A7945"/>
    <w:rsid w:val="000B553B"/>
    <w:rsid w:val="000D76D0"/>
    <w:rsid w:val="000E7236"/>
    <w:rsid w:val="000E73D1"/>
    <w:rsid w:val="000E741F"/>
    <w:rsid w:val="00103772"/>
    <w:rsid w:val="00121C51"/>
    <w:rsid w:val="001303FE"/>
    <w:rsid w:val="00130603"/>
    <w:rsid w:val="0014372D"/>
    <w:rsid w:val="001574D7"/>
    <w:rsid w:val="00185D89"/>
    <w:rsid w:val="001877F8"/>
    <w:rsid w:val="001A0976"/>
    <w:rsid w:val="001D093A"/>
    <w:rsid w:val="001E4DC1"/>
    <w:rsid w:val="00213760"/>
    <w:rsid w:val="002368C5"/>
    <w:rsid w:val="00263240"/>
    <w:rsid w:val="00270C88"/>
    <w:rsid w:val="00273379"/>
    <w:rsid w:val="00275D09"/>
    <w:rsid w:val="002A30D5"/>
    <w:rsid w:val="002C034E"/>
    <w:rsid w:val="002E1A8D"/>
    <w:rsid w:val="00303A7F"/>
    <w:rsid w:val="00310AAB"/>
    <w:rsid w:val="00325715"/>
    <w:rsid w:val="00325DA3"/>
    <w:rsid w:val="00325E17"/>
    <w:rsid w:val="00330639"/>
    <w:rsid w:val="00352F94"/>
    <w:rsid w:val="003552E4"/>
    <w:rsid w:val="00373587"/>
    <w:rsid w:val="00382757"/>
    <w:rsid w:val="003B2600"/>
    <w:rsid w:val="003C0C54"/>
    <w:rsid w:val="003C5BFF"/>
    <w:rsid w:val="003D27BA"/>
    <w:rsid w:val="003F5DAB"/>
    <w:rsid w:val="004057DC"/>
    <w:rsid w:val="00434DF8"/>
    <w:rsid w:val="00445822"/>
    <w:rsid w:val="00461A90"/>
    <w:rsid w:val="00475019"/>
    <w:rsid w:val="00491CEF"/>
    <w:rsid w:val="00494A4F"/>
    <w:rsid w:val="004B7A88"/>
    <w:rsid w:val="005612B8"/>
    <w:rsid w:val="00572222"/>
    <w:rsid w:val="00581B40"/>
    <w:rsid w:val="00597DBE"/>
    <w:rsid w:val="005A0066"/>
    <w:rsid w:val="005D129A"/>
    <w:rsid w:val="005F4F26"/>
    <w:rsid w:val="0060727D"/>
    <w:rsid w:val="006345FC"/>
    <w:rsid w:val="0063653D"/>
    <w:rsid w:val="00661924"/>
    <w:rsid w:val="00680CA5"/>
    <w:rsid w:val="006B145C"/>
    <w:rsid w:val="006B26CB"/>
    <w:rsid w:val="006B537B"/>
    <w:rsid w:val="006F1BBD"/>
    <w:rsid w:val="00703581"/>
    <w:rsid w:val="0077258E"/>
    <w:rsid w:val="00793D91"/>
    <w:rsid w:val="007F022E"/>
    <w:rsid w:val="008326C1"/>
    <w:rsid w:val="00844E1E"/>
    <w:rsid w:val="008838CE"/>
    <w:rsid w:val="00897113"/>
    <w:rsid w:val="008A1E38"/>
    <w:rsid w:val="008D7D30"/>
    <w:rsid w:val="00923698"/>
    <w:rsid w:val="00924381"/>
    <w:rsid w:val="00942AE4"/>
    <w:rsid w:val="00945ABC"/>
    <w:rsid w:val="00961E7C"/>
    <w:rsid w:val="009A1580"/>
    <w:rsid w:val="009A2611"/>
    <w:rsid w:val="009B4175"/>
    <w:rsid w:val="00A24C5A"/>
    <w:rsid w:val="00A31916"/>
    <w:rsid w:val="00A41021"/>
    <w:rsid w:val="00A41D8B"/>
    <w:rsid w:val="00A44F12"/>
    <w:rsid w:val="00A92887"/>
    <w:rsid w:val="00A9386D"/>
    <w:rsid w:val="00AA4188"/>
    <w:rsid w:val="00AB309E"/>
    <w:rsid w:val="00AC0C90"/>
    <w:rsid w:val="00AF578C"/>
    <w:rsid w:val="00B317E8"/>
    <w:rsid w:val="00B33ABE"/>
    <w:rsid w:val="00B5140A"/>
    <w:rsid w:val="00B64E08"/>
    <w:rsid w:val="00B86127"/>
    <w:rsid w:val="00B96432"/>
    <w:rsid w:val="00BA0E3A"/>
    <w:rsid w:val="00BB4546"/>
    <w:rsid w:val="00BC5236"/>
    <w:rsid w:val="00BE3230"/>
    <w:rsid w:val="00BF2C23"/>
    <w:rsid w:val="00C11153"/>
    <w:rsid w:val="00C22B0F"/>
    <w:rsid w:val="00CE0FB8"/>
    <w:rsid w:val="00CE3326"/>
    <w:rsid w:val="00D12730"/>
    <w:rsid w:val="00D156D7"/>
    <w:rsid w:val="00D45C56"/>
    <w:rsid w:val="00D5500E"/>
    <w:rsid w:val="00D56A90"/>
    <w:rsid w:val="00D82951"/>
    <w:rsid w:val="00DB3FC7"/>
    <w:rsid w:val="00DE1BE9"/>
    <w:rsid w:val="00DF54F6"/>
    <w:rsid w:val="00E35347"/>
    <w:rsid w:val="00E42EAE"/>
    <w:rsid w:val="00E622FA"/>
    <w:rsid w:val="00E62D94"/>
    <w:rsid w:val="00E67D31"/>
    <w:rsid w:val="00E73605"/>
    <w:rsid w:val="00EB1CB1"/>
    <w:rsid w:val="00ED4B0F"/>
    <w:rsid w:val="00F047EC"/>
    <w:rsid w:val="00F16A8F"/>
    <w:rsid w:val="00F21B25"/>
    <w:rsid w:val="00F26F88"/>
    <w:rsid w:val="00F44568"/>
    <w:rsid w:val="00F46B3E"/>
    <w:rsid w:val="00F92EB4"/>
    <w:rsid w:val="00F931BA"/>
    <w:rsid w:val="00FC34B8"/>
    <w:rsid w:val="00FE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5D17CA0-599A-48C1-8D18-9CBA634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08"/>
  </w:style>
  <w:style w:type="paragraph" w:styleId="1">
    <w:name w:val="heading 1"/>
    <w:basedOn w:val="a"/>
    <w:next w:val="a"/>
    <w:link w:val="10"/>
    <w:qFormat/>
    <w:rsid w:val="00494A4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C88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883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883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F4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E3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35347"/>
  </w:style>
  <w:style w:type="paragraph" w:styleId="ab">
    <w:name w:val="footer"/>
    <w:basedOn w:val="a"/>
    <w:link w:val="ac"/>
    <w:uiPriority w:val="99"/>
    <w:unhideWhenUsed/>
    <w:rsid w:val="00E3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5347"/>
  </w:style>
  <w:style w:type="character" w:customStyle="1" w:styleId="10">
    <w:name w:val="Заголовок 1 Знак"/>
    <w:basedOn w:val="a0"/>
    <w:link w:val="1"/>
    <w:rsid w:val="00494A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">
    <w:name w:val="Основной текст (2)_"/>
    <w:basedOn w:val="a0"/>
    <w:link w:val="20"/>
    <w:rsid w:val="00AB30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09E"/>
    <w:pPr>
      <w:widowControl w:val="0"/>
      <w:shd w:val="clear" w:color="auto" w:fill="FFFFFF"/>
      <w:spacing w:before="780" w:after="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rsid w:val="00F2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F2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</dc:creator>
  <cp:lastModifiedBy>1</cp:lastModifiedBy>
  <cp:revision>19</cp:revision>
  <cp:lastPrinted>2020-03-19T10:02:00Z</cp:lastPrinted>
  <dcterms:created xsi:type="dcterms:W3CDTF">2019-11-29T06:11:00Z</dcterms:created>
  <dcterms:modified xsi:type="dcterms:W3CDTF">2020-03-24T11:31:00Z</dcterms:modified>
</cp:coreProperties>
</file>